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32DE87" w14:textId="713ECD42" w:rsidR="007C25D2" w:rsidRDefault="006E29BF">
      <w:r w:rsidRPr="006E29BF">
        <w:drawing>
          <wp:inline distT="0" distB="0" distL="0" distR="0" wp14:anchorId="11554B80" wp14:editId="1B09A032">
            <wp:extent cx="8892540" cy="5512435"/>
            <wp:effectExtent l="0" t="0" r="3810" b="0"/>
            <wp:docPr id="569756073" name="Afbeelding 1" descr="Afbeelding met tekst, kaart, schermopname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756073" name="Afbeelding 1" descr="Afbeelding met tekst, kaart, schermopname, diagram&#10;&#10;Door AI gegenereerde inhoud is mogelijk onjuis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51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25D2" w:rsidSect="006E29BF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C2E157" w14:textId="77777777" w:rsidR="006E29BF" w:rsidRDefault="006E29BF" w:rsidP="006E29BF">
      <w:pPr>
        <w:spacing w:after="0" w:line="240" w:lineRule="auto"/>
      </w:pPr>
      <w:r>
        <w:separator/>
      </w:r>
    </w:p>
  </w:endnote>
  <w:endnote w:type="continuationSeparator" w:id="0">
    <w:p w14:paraId="514D743E" w14:textId="77777777" w:rsidR="006E29BF" w:rsidRDefault="006E29BF" w:rsidP="006E29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EEBBB" w14:textId="77777777" w:rsidR="006E29BF" w:rsidRDefault="006E29BF" w:rsidP="006E29BF">
      <w:pPr>
        <w:spacing w:after="0" w:line="240" w:lineRule="auto"/>
      </w:pPr>
      <w:r>
        <w:separator/>
      </w:r>
    </w:p>
  </w:footnote>
  <w:footnote w:type="continuationSeparator" w:id="0">
    <w:p w14:paraId="43C9D131" w14:textId="77777777" w:rsidR="006E29BF" w:rsidRDefault="006E29BF" w:rsidP="006E29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3AE99" w14:textId="6BE8F62C" w:rsidR="006E29BF" w:rsidRDefault="006E29BF">
    <w:pPr>
      <w:pStyle w:val="Koptekst"/>
    </w:pPr>
    <w:r>
      <w:t xml:space="preserve">Bijlage 12 indicatie </w:t>
    </w:r>
    <w:proofErr w:type="spellStart"/>
    <w:r>
      <w:t>hondenuilaatzones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29BF"/>
    <w:rsid w:val="00097806"/>
    <w:rsid w:val="002C702A"/>
    <w:rsid w:val="006E29BF"/>
    <w:rsid w:val="007C25D2"/>
    <w:rsid w:val="00C56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041D13"/>
  <w15:chartTrackingRefBased/>
  <w15:docId w15:val="{3EBAEC78-D271-408D-A402-49506F27F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6E29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6E29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6E29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6E29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6E29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6E29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6E29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6E29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6E29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6E29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6E29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6E29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6E29BF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6E29BF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6E29BF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6E29BF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6E29BF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6E29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6E29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6E29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6E29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6E29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6E29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6E29B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6E29BF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6E29BF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6E29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6E29BF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6E29BF"/>
    <w:rPr>
      <w:b/>
      <w:bCs/>
      <w:smallCaps/>
      <w:color w:val="0F4761" w:themeColor="accent1" w:themeShade="BF"/>
      <w:spacing w:val="5"/>
    </w:rPr>
  </w:style>
  <w:style w:type="paragraph" w:styleId="Koptekst">
    <w:name w:val="header"/>
    <w:basedOn w:val="Standaard"/>
    <w:link w:val="KoptekstChar"/>
    <w:uiPriority w:val="99"/>
    <w:unhideWhenUsed/>
    <w:rsid w:val="006E29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E29BF"/>
  </w:style>
  <w:style w:type="paragraph" w:styleId="Voettekst">
    <w:name w:val="footer"/>
    <w:basedOn w:val="Standaard"/>
    <w:link w:val="VoettekstChar"/>
    <w:uiPriority w:val="99"/>
    <w:unhideWhenUsed/>
    <w:rsid w:val="006E29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E29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>GR IJsselgemeenten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Bianca Kremer</dc:creator>
  <cp:keywords/>
  <dc:description/>
  <cp:lastModifiedBy>Bianca Kremer</cp:lastModifiedBy>
  <cp:revision>1</cp:revision>
  <dcterms:created xsi:type="dcterms:W3CDTF">2025-09-13T06:44:00Z</dcterms:created>
  <dcterms:modified xsi:type="dcterms:W3CDTF">2025-09-13T06:46:00Z</dcterms:modified>
</cp:coreProperties>
</file>